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4EE" w:rsidRPr="002C34EE" w:rsidRDefault="002C34EE" w:rsidP="002C34EE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es-ES"/>
        </w:rPr>
      </w:pPr>
      <w:r w:rsidRPr="002C34EE">
        <w:rPr>
          <w:rFonts w:ascii="Arial Narrow" w:hAnsi="Arial Narrow"/>
          <w:sz w:val="24"/>
          <w:szCs w:val="24"/>
          <w:lang w:val="es-ES"/>
        </w:rPr>
        <w:t>Congreso Internacional Joseph</w:t>
      </w:r>
    </w:p>
    <w:p w:rsidR="002C34EE" w:rsidRPr="002C34EE" w:rsidRDefault="002C34EE" w:rsidP="002C34EE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es-ES"/>
        </w:rPr>
      </w:pPr>
      <w:r w:rsidRPr="002C34EE">
        <w:rPr>
          <w:rFonts w:ascii="Arial Narrow" w:hAnsi="Arial Narrow"/>
          <w:sz w:val="24"/>
          <w:szCs w:val="24"/>
          <w:lang w:val="es-ES"/>
        </w:rPr>
        <w:t>Ratzinger – Benedicto XVI</w:t>
      </w:r>
    </w:p>
    <w:p w:rsidR="002C34EE" w:rsidRDefault="002C34EE" w:rsidP="002C34E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CB3C9B" w:rsidRPr="00CB3C9B" w:rsidRDefault="00CB3C9B" w:rsidP="002C34E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CO"/>
        </w:rPr>
      </w:pPr>
      <w:r w:rsidRPr="00CB3C9B">
        <w:rPr>
          <w:rFonts w:ascii="Arial Narrow" w:hAnsi="Arial Narrow"/>
          <w:sz w:val="24"/>
          <w:szCs w:val="24"/>
          <w:lang w:val="es-CO"/>
        </w:rPr>
        <w:t>S.E.R. Cardenal Camillo Ruini, Presidente del Comit</w:t>
      </w:r>
      <w:r>
        <w:rPr>
          <w:rFonts w:ascii="Arial Narrow" w:hAnsi="Arial Narrow"/>
          <w:sz w:val="24"/>
          <w:szCs w:val="24"/>
          <w:lang w:val="es-CO"/>
        </w:rPr>
        <w:t xml:space="preserve">é Científico de la </w:t>
      </w:r>
      <w:r w:rsidRPr="002C34EE">
        <w:rPr>
          <w:rFonts w:ascii="Arial Narrow" w:hAnsi="Arial Narrow"/>
          <w:sz w:val="24"/>
          <w:szCs w:val="24"/>
          <w:lang w:val="es-ES"/>
        </w:rPr>
        <w:t>Fundación Vaticana Joseph Ratzinger, Benedicto XVI</w:t>
      </w:r>
    </w:p>
    <w:p w:rsidR="00CB3C9B" w:rsidRPr="00CB3C9B" w:rsidRDefault="00CB3C9B" w:rsidP="002C34E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CO"/>
        </w:rPr>
      </w:pPr>
    </w:p>
    <w:p w:rsidR="002C34EE" w:rsidRPr="002C34EE" w:rsidRDefault="002C34EE" w:rsidP="002C34E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2C34EE">
        <w:rPr>
          <w:rFonts w:ascii="Arial Narrow" w:hAnsi="Arial Narrow"/>
          <w:sz w:val="24"/>
          <w:szCs w:val="24"/>
          <w:lang w:val="es-ES"/>
        </w:rPr>
        <w:t>Monseñor Giuse</w:t>
      </w:r>
      <w:r>
        <w:rPr>
          <w:rFonts w:ascii="Arial Narrow" w:hAnsi="Arial Narrow"/>
          <w:sz w:val="24"/>
          <w:szCs w:val="24"/>
          <w:lang w:val="es-ES"/>
        </w:rPr>
        <w:t>p</w:t>
      </w:r>
      <w:r w:rsidRPr="002C34EE">
        <w:rPr>
          <w:rFonts w:ascii="Arial Narrow" w:hAnsi="Arial Narrow"/>
          <w:sz w:val="24"/>
          <w:szCs w:val="24"/>
          <w:lang w:val="es-ES"/>
        </w:rPr>
        <w:t>pe Antonio Scotti, Presidente de la Fundación Vaticana Joseph Ratzinger, Benedicto XVI</w:t>
      </w:r>
    </w:p>
    <w:p w:rsidR="002C34EE" w:rsidRPr="002C34EE" w:rsidRDefault="002C34EE" w:rsidP="002C34E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2C34EE" w:rsidRPr="002C34EE" w:rsidRDefault="002C34EE" w:rsidP="002C34E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2C34EE">
        <w:rPr>
          <w:rFonts w:ascii="Arial Narrow" w:hAnsi="Arial Narrow"/>
          <w:sz w:val="24"/>
          <w:szCs w:val="24"/>
          <w:lang w:val="es-ES"/>
        </w:rPr>
        <w:t>Reverendo Padre Federico Lombardi, Director de la Oficina de Prensa de la Santa Sede (Sala Stampa)</w:t>
      </w:r>
    </w:p>
    <w:p w:rsidR="002C34EE" w:rsidRDefault="002C34EE" w:rsidP="002C34E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2C34EE" w:rsidRPr="002C34EE" w:rsidRDefault="002C34EE" w:rsidP="002C34E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2C34EE">
        <w:rPr>
          <w:rFonts w:ascii="Arial Narrow" w:hAnsi="Arial Narrow"/>
          <w:sz w:val="24"/>
          <w:szCs w:val="24"/>
          <w:lang w:val="es-ES"/>
        </w:rPr>
        <w:t>Agradezco de manera muy especial la invitación que se me ha hecho en mi calidad de Embajador de Colombia ante la Santa Sede</w:t>
      </w:r>
      <w:r>
        <w:rPr>
          <w:rFonts w:ascii="Arial Narrow" w:hAnsi="Arial Narrow"/>
          <w:sz w:val="24"/>
          <w:szCs w:val="24"/>
          <w:lang w:val="es-ES"/>
        </w:rPr>
        <w:t>,</w:t>
      </w:r>
      <w:r w:rsidRPr="002C34EE">
        <w:rPr>
          <w:rFonts w:ascii="Arial Narrow" w:hAnsi="Arial Narrow"/>
          <w:sz w:val="24"/>
          <w:szCs w:val="24"/>
          <w:lang w:val="es-ES"/>
        </w:rPr>
        <w:t xml:space="preserve"> para participar en el lanzamiento de la cuarta versión del Congreso Internacional Joseph Ratzinger – Benedicto XVI, cuyo lema es "El respeto a la vida: camino para La Paz". </w:t>
      </w:r>
    </w:p>
    <w:p w:rsidR="002C34EE" w:rsidRPr="002C34EE" w:rsidRDefault="002C34EE" w:rsidP="002C34E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2C34EE" w:rsidRPr="002C34EE" w:rsidRDefault="002C34EE" w:rsidP="002C34E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2C34EE">
        <w:rPr>
          <w:rFonts w:ascii="Arial Narrow" w:hAnsi="Arial Narrow"/>
          <w:sz w:val="24"/>
          <w:szCs w:val="24"/>
          <w:lang w:val="es-ES"/>
        </w:rPr>
        <w:t>Es un honor estar con ustedes en el lanzamiento de este evento que una vez más reconoce y enaltece la gran riqueza teológica, académica y espiritual de nuestro respetado Papa Emérito de quien debemos siempre valorar la fuerza de sus ideas y la solidez de sus argumentos.</w:t>
      </w:r>
    </w:p>
    <w:p w:rsidR="002C34EE" w:rsidRPr="002C34EE" w:rsidRDefault="002C34EE" w:rsidP="002C34E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2C34EE" w:rsidRPr="002C34EE" w:rsidRDefault="002C34EE" w:rsidP="002C34E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2C34EE">
        <w:rPr>
          <w:rFonts w:ascii="Arial Narrow" w:hAnsi="Arial Narrow"/>
          <w:sz w:val="24"/>
          <w:szCs w:val="24"/>
          <w:lang w:val="es-ES"/>
        </w:rPr>
        <w:t xml:space="preserve">Debo resaltar también con gran satisfacción que para la celebración de este congreso en su 4ª versión, se haya seleccionado a Colombia y en particular a nuestra hermosa ciudad de Medellín, “la ciudad de la eterna primavera”. </w:t>
      </w:r>
    </w:p>
    <w:p w:rsidR="002C34EE" w:rsidRPr="002C34EE" w:rsidRDefault="002C34EE" w:rsidP="002C34E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2C34EE" w:rsidRPr="002C34EE" w:rsidRDefault="002C34EE" w:rsidP="002C34E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2C34EE">
        <w:rPr>
          <w:rFonts w:ascii="Arial Narrow" w:hAnsi="Arial Narrow"/>
          <w:sz w:val="24"/>
          <w:szCs w:val="24"/>
          <w:lang w:val="es-ES"/>
        </w:rPr>
        <w:t>Así mismo debo destacar que para su realización se hayan vinculado la Universidad Pontificia Bolivariana y la Arquidiócesis de Medellín. Con estas entidades habrá garantía total para el éxito del evento.</w:t>
      </w:r>
    </w:p>
    <w:p w:rsidR="002C34EE" w:rsidRPr="002C34EE" w:rsidRDefault="002C34EE" w:rsidP="002C34E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2C34EE" w:rsidRPr="002C34EE" w:rsidRDefault="002C34EE" w:rsidP="002C34E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2C34EE">
        <w:rPr>
          <w:rFonts w:ascii="Arial Narrow" w:hAnsi="Arial Narrow"/>
          <w:sz w:val="24"/>
          <w:szCs w:val="24"/>
          <w:lang w:val="es-ES"/>
        </w:rPr>
        <w:t xml:space="preserve">El respeto a la vida nos obliga a defenderla como un principio y un valor que debe ser difundido para garantizar la dignidad y la integridad humanas. </w:t>
      </w:r>
    </w:p>
    <w:p w:rsidR="002C34EE" w:rsidRPr="002C34EE" w:rsidRDefault="002C34EE" w:rsidP="002C34E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2C34EE" w:rsidRPr="002C34EE" w:rsidRDefault="002C34EE" w:rsidP="002C34E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2C34EE">
        <w:rPr>
          <w:rFonts w:ascii="Arial Narrow" w:hAnsi="Arial Narrow"/>
          <w:sz w:val="24"/>
          <w:szCs w:val="24"/>
          <w:lang w:val="es-ES"/>
        </w:rPr>
        <w:t xml:space="preserve">En la actualidad experimentamos desafortunadamente en diversas facetas y en dimensiones dramáticas, múltiples amenazas contra la vida humana y en especial  contra las poblaciones más vulnerables. Por esta razón es muy importante promover permanentemente la Cultura de la Paz y la No Violencia, como un conjunto de valores, actitudes y comportamientos que reflejen el respeto de la vida y la dignidad de las personas lo cual contribuirá  a forjar un mundo más justo, más solidario, más digno y más próspero  para todos. </w:t>
      </w:r>
    </w:p>
    <w:p w:rsidR="002C34EE" w:rsidRPr="002C34EE" w:rsidRDefault="002C34EE" w:rsidP="002C34E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2C34EE" w:rsidRPr="002C34EE" w:rsidRDefault="002C34EE" w:rsidP="002C34E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2C34EE">
        <w:rPr>
          <w:rFonts w:ascii="Arial Narrow" w:hAnsi="Arial Narrow"/>
          <w:sz w:val="24"/>
          <w:szCs w:val="24"/>
          <w:lang w:val="es-ES"/>
        </w:rPr>
        <w:t>Considero oportuno recordar el mensaje del Papa Benedicto XVI para la Jornada Mundial de la Paz en el año 2013, en el que resaltó la importancia del respeto a la vida como requisito irrenunciable para construir la paz y la sana convivencia en cuyo texto manifestó:</w:t>
      </w:r>
    </w:p>
    <w:p w:rsidR="002C34EE" w:rsidRPr="002C34EE" w:rsidRDefault="002C34EE" w:rsidP="002C34E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2C34EE">
        <w:rPr>
          <w:rFonts w:ascii="Arial Narrow" w:hAnsi="Arial Narrow"/>
          <w:sz w:val="24"/>
          <w:szCs w:val="24"/>
          <w:lang w:val="es-ES"/>
        </w:rPr>
        <w:t>“El camino para la realización del bien común y de la paz, pasa ante todo por el respeto de la vida humana, considerada en sus múltiples aspectos, desde su concepción, en su desarrollo y hasta su fin natural. Auténticos trabajadores por la paz son, entonces, los que aman, defienden y promueven la vida humana en todas sus dimensiones: personal, comunitaria y transcendente. La vida en plenitud es el culmen de la paz. Quien quiere la paz no puede tolerar atentados y delitos contra la vida”.</w:t>
      </w:r>
    </w:p>
    <w:p w:rsidR="002C34EE" w:rsidRPr="002C34EE" w:rsidRDefault="002C34EE" w:rsidP="002C34E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2C34EE" w:rsidRPr="002C34EE" w:rsidRDefault="002C34EE" w:rsidP="002C34E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2C34EE">
        <w:rPr>
          <w:rFonts w:ascii="Arial Narrow" w:hAnsi="Arial Narrow"/>
          <w:sz w:val="24"/>
          <w:szCs w:val="24"/>
          <w:lang w:val="es-ES"/>
        </w:rPr>
        <w:t>Retomando estas sabias palabras, podemos concluir que la paz verdadera y el desarrollo integral de los pueblos, se debe construir necesariamente partiendo del respeto por la vida humana.</w:t>
      </w:r>
    </w:p>
    <w:p w:rsidR="002C34EE" w:rsidRPr="002C34EE" w:rsidRDefault="002C34EE" w:rsidP="002C34E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2C34EE" w:rsidRPr="002C34EE" w:rsidRDefault="002C34EE" w:rsidP="002C34E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2C34EE">
        <w:rPr>
          <w:rFonts w:ascii="Arial Narrow" w:hAnsi="Arial Narrow"/>
          <w:sz w:val="24"/>
          <w:szCs w:val="24"/>
          <w:lang w:val="es-ES"/>
        </w:rPr>
        <w:t xml:space="preserve">Bienvenidos  el próximo 23 y 24 de Octubre a Colombia y especialmente a Medellín. </w:t>
      </w:r>
    </w:p>
    <w:p w:rsidR="002C34EE" w:rsidRPr="002C34EE" w:rsidRDefault="002C34EE" w:rsidP="002C34E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2C34EE">
        <w:rPr>
          <w:rFonts w:ascii="Arial Narrow" w:hAnsi="Arial Narrow"/>
          <w:sz w:val="24"/>
          <w:szCs w:val="24"/>
          <w:lang w:val="es-ES"/>
        </w:rPr>
        <w:t xml:space="preserve"> </w:t>
      </w:r>
    </w:p>
    <w:p w:rsidR="002C34EE" w:rsidRPr="002C34EE" w:rsidRDefault="002C34EE" w:rsidP="002C34E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  <w:r w:rsidRPr="002C34EE">
        <w:rPr>
          <w:rFonts w:ascii="Arial Narrow" w:hAnsi="Arial Narrow"/>
          <w:sz w:val="24"/>
          <w:szCs w:val="24"/>
          <w:lang w:val="es-ES"/>
        </w:rPr>
        <w:t>Muchas gracias</w:t>
      </w:r>
    </w:p>
    <w:p w:rsidR="002C34EE" w:rsidRPr="002C34EE" w:rsidRDefault="002C34EE" w:rsidP="002C34EE">
      <w:pPr>
        <w:spacing w:after="0" w:line="240" w:lineRule="auto"/>
        <w:jc w:val="both"/>
        <w:rPr>
          <w:rFonts w:ascii="Arial Narrow" w:hAnsi="Arial Narrow"/>
          <w:sz w:val="24"/>
          <w:szCs w:val="24"/>
          <w:lang w:val="es-ES"/>
        </w:rPr>
      </w:pPr>
    </w:p>
    <w:p w:rsidR="002C34EE" w:rsidRPr="002C34EE" w:rsidRDefault="002C34EE" w:rsidP="002C34EE">
      <w:p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2C34EE">
        <w:rPr>
          <w:rFonts w:ascii="Arial Narrow" w:hAnsi="Arial Narrow"/>
          <w:sz w:val="24"/>
          <w:szCs w:val="24"/>
          <w:lang w:val="es-ES"/>
        </w:rPr>
        <w:t>Germán Cardona Gutiérrez</w:t>
      </w:r>
    </w:p>
    <w:p w:rsidR="005F59FE" w:rsidRPr="002C34EE" w:rsidRDefault="002C34EE" w:rsidP="00CB3C9B">
      <w:pPr>
        <w:spacing w:after="0" w:line="240" w:lineRule="auto"/>
        <w:rPr>
          <w:lang w:val="es-ES"/>
        </w:rPr>
      </w:pPr>
      <w:r w:rsidRPr="002C34EE">
        <w:rPr>
          <w:rFonts w:ascii="Arial Narrow" w:hAnsi="Arial Narrow"/>
          <w:sz w:val="24"/>
          <w:szCs w:val="24"/>
          <w:lang w:val="es-ES"/>
        </w:rPr>
        <w:t>Embajador</w:t>
      </w:r>
      <w:bookmarkStart w:id="0" w:name="_GoBack"/>
      <w:bookmarkEnd w:id="0"/>
    </w:p>
    <w:sectPr w:rsidR="005F59FE" w:rsidRPr="002C34EE" w:rsidSect="00CB3C9B">
      <w:pgSz w:w="11906" w:h="16838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4EE"/>
    <w:rsid w:val="002C34EE"/>
    <w:rsid w:val="002F144D"/>
    <w:rsid w:val="007157BC"/>
    <w:rsid w:val="00C6188B"/>
    <w:rsid w:val="00CB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Ministro</dc:creator>
  <cp:lastModifiedBy>Secretaria</cp:lastModifiedBy>
  <cp:revision>2</cp:revision>
  <dcterms:created xsi:type="dcterms:W3CDTF">2014-06-16T14:41:00Z</dcterms:created>
  <dcterms:modified xsi:type="dcterms:W3CDTF">2014-06-16T14:41:00Z</dcterms:modified>
</cp:coreProperties>
</file>