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EE" w:rsidRPr="002C34EE" w:rsidRDefault="002C34EE" w:rsidP="002C34EE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Congreso Internacional Joseph</w:t>
      </w:r>
    </w:p>
    <w:p w:rsidR="002C34EE" w:rsidRPr="002C34EE" w:rsidRDefault="002C34EE" w:rsidP="002C34EE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Ratzinger – Benedicto XVI</w:t>
      </w:r>
    </w:p>
    <w:p w:rsid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CB3C9B" w:rsidRPr="00CB3C9B" w:rsidRDefault="00CB3C9B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CO"/>
        </w:rPr>
      </w:pPr>
      <w:r w:rsidRPr="00CB3C9B">
        <w:rPr>
          <w:rFonts w:ascii="Arial Narrow" w:hAnsi="Arial Narrow"/>
          <w:sz w:val="24"/>
          <w:szCs w:val="24"/>
          <w:lang w:val="es-CO"/>
        </w:rPr>
        <w:t>S.E.R. Cardenal Camillo Ruini, Presidente del Comit</w:t>
      </w:r>
      <w:r>
        <w:rPr>
          <w:rFonts w:ascii="Arial Narrow" w:hAnsi="Arial Narrow"/>
          <w:sz w:val="24"/>
          <w:szCs w:val="24"/>
          <w:lang w:val="es-CO"/>
        </w:rPr>
        <w:t xml:space="preserve">é Científico de la </w:t>
      </w:r>
      <w:r w:rsidRPr="002C34EE">
        <w:rPr>
          <w:rFonts w:ascii="Arial Narrow" w:hAnsi="Arial Narrow"/>
          <w:sz w:val="24"/>
          <w:szCs w:val="24"/>
          <w:lang w:val="es-ES"/>
        </w:rPr>
        <w:t>Fundación Vaticana Joseph Ratzinger, Benedicto XVI</w:t>
      </w:r>
    </w:p>
    <w:p w:rsidR="00CB3C9B" w:rsidRPr="00CB3C9B" w:rsidRDefault="00CB3C9B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CO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Monseñor Giuse</w:t>
      </w:r>
      <w:r>
        <w:rPr>
          <w:rFonts w:ascii="Arial Narrow" w:hAnsi="Arial Narrow"/>
          <w:sz w:val="24"/>
          <w:szCs w:val="24"/>
          <w:lang w:val="es-ES"/>
        </w:rPr>
        <w:t>p</w:t>
      </w:r>
      <w:r w:rsidRPr="002C34EE">
        <w:rPr>
          <w:rFonts w:ascii="Arial Narrow" w:hAnsi="Arial Narrow"/>
          <w:sz w:val="24"/>
          <w:szCs w:val="24"/>
          <w:lang w:val="es-ES"/>
        </w:rPr>
        <w:t>pe Antonio Scotti, Presidente de la Fundación Vaticana Joseph Ratzinger, Benedicto XVI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Reverendo Padre Federico Lombardi, Director de la Oficina de Prensa de la Santa Sede (Sala Stampa)</w:t>
      </w:r>
    </w:p>
    <w:p w:rsid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Agradezco de manera muy especial la invitación que se me ha hecho en mi calidad de Embajador de Colombia ante la Santa Sede</w:t>
      </w:r>
      <w:r>
        <w:rPr>
          <w:rFonts w:ascii="Arial Narrow" w:hAnsi="Arial Narrow"/>
          <w:sz w:val="24"/>
          <w:szCs w:val="24"/>
          <w:lang w:val="es-ES"/>
        </w:rPr>
        <w:t>,</w:t>
      </w:r>
      <w:r w:rsidRPr="002C34EE">
        <w:rPr>
          <w:rFonts w:ascii="Arial Narrow" w:hAnsi="Arial Narrow"/>
          <w:sz w:val="24"/>
          <w:szCs w:val="24"/>
          <w:lang w:val="es-ES"/>
        </w:rPr>
        <w:t xml:space="preserve"> para participar en el lanzamiento de la cuarta versión del Congreso Internacional Joseph Ratzinger – Benedicto XVI, cuyo lema es "El respeto a la vida: camino para La Paz". 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Es un honor estar con ustedes en el lanzamiento de este evento que una vez más reconoce y enaltece la gran riqueza teológica, académica y espiritual de nuestro respetado Papa Emérito de quien debemos siempre valorar la fuerza de sus ideas y la solidez de sus argumentos.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 xml:space="preserve">Debo resaltar también con gran satisfacción que para la celebración de este congreso en su 4ª versión, se haya seleccionado a Colombia y en particular a nuestra hermosa ciudad de Medellín, “la ciudad de la eterna primavera”. 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Así mismo debo destacar que para su realización se hayan vinculado la Universidad Pontificia Bolivariana y la Arquidiócesis de Medellín. Con estas entidades habrá garantía total para el éxito del evento.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 xml:space="preserve">El respeto a la vida nos obliga a defenderla como un principio y un valor que debe ser difundido para garantizar la dignidad y la integridad humanas. 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 xml:space="preserve">En la actualidad experimentamos desafortunadamente en diversas facetas y en dimensiones dramáticas, múltiples amenazas contra la vida humana y en especial  contra las poblaciones más vulnerables. Por esta razón es muy importante promover permanentemente la Cultura de la Paz y la No Violencia, como un conjunto de valores, actitudes y comportamientos que reflejen el respeto de la vida y la dignidad de las personas lo cual contribuirá  a forjar un mundo más justo, más solidario, más digno y más próspero  para todos. 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Considero oportuno recordar el mensaje del Papa Benedicto XVI para la Jornada Mundial de la Paz en el año 2013, en el que resaltó la importancia del respeto a la vida como requisito irrenunciable para construir la paz y la sana convivencia en cuyo texto manifestó: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“El camino para la realización del bien común y de la paz, pasa ante todo por el respeto de la vida humana, considerada en sus múltiples aspectos, desde su concepción, en su desarrollo y hasta su fin natural. Auténticos trabajadores por la paz son, entonces, los que aman, defienden y promueven la vida humana en todas sus dimensiones: personal, comunitaria y transcendente. La vida en plenitud es el culmen de la paz. Quien quiere la paz no puede tolerar atentados y delitos contra la vida”.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Retomando estas sabias palabras, podemos concluir que la paz verdadera y el desarrollo integral de los pueblos, se debe construir necesariamente partiendo del respeto por la vida humana.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 xml:space="preserve">Bienvenidos  el próximo 23 y 24 de Octubre a Colombia y especialmente a Medellín. 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Muchas gracias</w:t>
      </w:r>
    </w:p>
    <w:p w:rsidR="002C34EE" w:rsidRPr="002C34EE" w:rsidRDefault="002C34EE" w:rsidP="002C34E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:rsidR="002C34EE" w:rsidRPr="002C34EE" w:rsidRDefault="002C34EE" w:rsidP="002C34EE">
      <w:pPr>
        <w:spacing w:after="0" w:line="240" w:lineRule="auto"/>
        <w:rPr>
          <w:rFonts w:ascii="Arial Narrow" w:hAnsi="Arial Narrow"/>
          <w:sz w:val="24"/>
          <w:szCs w:val="24"/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Germán Cardona Gutiérrez</w:t>
      </w:r>
    </w:p>
    <w:p w:rsidR="005F59FE" w:rsidRPr="002C34EE" w:rsidRDefault="002C34EE" w:rsidP="00CB3C9B">
      <w:pPr>
        <w:spacing w:after="0" w:line="240" w:lineRule="auto"/>
        <w:rPr>
          <w:lang w:val="es-ES"/>
        </w:rPr>
      </w:pPr>
      <w:r w:rsidRPr="002C34EE">
        <w:rPr>
          <w:rFonts w:ascii="Arial Narrow" w:hAnsi="Arial Narrow"/>
          <w:sz w:val="24"/>
          <w:szCs w:val="24"/>
          <w:lang w:val="es-ES"/>
        </w:rPr>
        <w:t>Embajador</w:t>
      </w:r>
      <w:bookmarkStart w:id="0" w:name="_GoBack"/>
      <w:bookmarkEnd w:id="0"/>
    </w:p>
    <w:sectPr w:rsidR="005F59FE" w:rsidRPr="002C34EE" w:rsidSect="00CB3C9B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EE"/>
    <w:rsid w:val="002C34EE"/>
    <w:rsid w:val="002F144D"/>
    <w:rsid w:val="007157BC"/>
    <w:rsid w:val="00C6188B"/>
    <w:rsid w:val="00C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Ministro</dc:creator>
  <cp:lastModifiedBy>Secretaria</cp:lastModifiedBy>
  <cp:revision>2</cp:revision>
  <dcterms:created xsi:type="dcterms:W3CDTF">2014-06-16T14:41:00Z</dcterms:created>
  <dcterms:modified xsi:type="dcterms:W3CDTF">2014-06-16T14:41:00Z</dcterms:modified>
</cp:coreProperties>
</file>